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AB3E" w14:textId="6D7ADD6F" w:rsidR="00E5571B" w:rsidRDefault="00E5571B" w:rsidP="00E5571B">
      <w:pPr>
        <w:jc w:val="center"/>
        <w:rPr>
          <w:sz w:val="32"/>
          <w:szCs w:val="32"/>
        </w:rPr>
      </w:pPr>
      <w:r w:rsidRPr="00E5571B">
        <w:rPr>
          <w:noProof/>
          <w:sz w:val="32"/>
          <w:szCs w:val="32"/>
        </w:rPr>
        <w:drawing>
          <wp:inline distT="0" distB="0" distL="0" distR="0" wp14:anchorId="62ABDBF1" wp14:editId="7F97097E">
            <wp:extent cx="2444261" cy="757543"/>
            <wp:effectExtent l="0" t="0" r="0" b="5080"/>
            <wp:docPr id="49769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18317" b="11880"/>
                    <a:stretch>
                      <a:fillRect/>
                    </a:stretch>
                  </pic:blipFill>
                  <pic:spPr bwMode="auto">
                    <a:xfrm>
                      <a:off x="0" y="0"/>
                      <a:ext cx="2473411" cy="766577"/>
                    </a:xfrm>
                    <a:prstGeom prst="rect">
                      <a:avLst/>
                    </a:prstGeom>
                    <a:noFill/>
                    <a:ln>
                      <a:noFill/>
                    </a:ln>
                  </pic:spPr>
                </pic:pic>
              </a:graphicData>
            </a:graphic>
          </wp:inline>
        </w:drawing>
      </w:r>
    </w:p>
    <w:p w14:paraId="30F721DF" w14:textId="77777777" w:rsidR="00E5571B" w:rsidRPr="00E5571B" w:rsidRDefault="00E5571B" w:rsidP="00E5571B">
      <w:pPr>
        <w:jc w:val="center"/>
        <w:rPr>
          <w:rFonts w:ascii="Arial" w:hAnsi="Arial" w:cs="Arial"/>
          <w:b/>
          <w:color w:val="BF8F00"/>
          <w:sz w:val="12"/>
          <w:szCs w:val="12"/>
        </w:rPr>
      </w:pPr>
    </w:p>
    <w:p w14:paraId="13DB3245" w14:textId="77777777" w:rsidR="00E5571B" w:rsidRPr="00226603" w:rsidRDefault="00E5571B" w:rsidP="00E5571B">
      <w:pPr>
        <w:jc w:val="center"/>
        <w:rPr>
          <w:rFonts w:ascii="Arial" w:hAnsi="Arial" w:cs="Arial"/>
          <w:b/>
          <w:color w:val="BF8F00"/>
          <w:sz w:val="32"/>
          <w:szCs w:val="32"/>
        </w:rPr>
      </w:pPr>
      <w:r w:rsidRPr="00226603">
        <w:rPr>
          <w:rFonts w:ascii="Arial" w:hAnsi="Arial" w:cs="Arial"/>
          <w:b/>
          <w:color w:val="BF8F00"/>
          <w:sz w:val="32"/>
          <w:szCs w:val="32"/>
        </w:rPr>
        <w:t>Fright Night Frenzy</w:t>
      </w:r>
    </w:p>
    <w:p w14:paraId="5B2434C4" w14:textId="77777777" w:rsidR="00E5571B" w:rsidRPr="00226603" w:rsidRDefault="00E5571B" w:rsidP="00E5571B">
      <w:pPr>
        <w:jc w:val="center"/>
        <w:rPr>
          <w:rFonts w:ascii="Arial" w:hAnsi="Arial" w:cs="Arial"/>
          <w:bCs/>
          <w:color w:val="BF8F00"/>
          <w:sz w:val="28"/>
          <w:szCs w:val="28"/>
        </w:rPr>
      </w:pPr>
      <w:r w:rsidRPr="00226603">
        <w:rPr>
          <w:rFonts w:ascii="Arial" w:hAnsi="Arial" w:cs="Arial"/>
          <w:bCs/>
          <w:color w:val="BF8F00"/>
          <w:sz w:val="28"/>
          <w:szCs w:val="28"/>
        </w:rPr>
        <w:t>Slot Tournament</w:t>
      </w:r>
    </w:p>
    <w:p w14:paraId="170929C8" w14:textId="77777777" w:rsidR="00E5571B" w:rsidRPr="00226603" w:rsidRDefault="00E5571B" w:rsidP="00E5571B">
      <w:pPr>
        <w:jc w:val="center"/>
        <w:rPr>
          <w:rFonts w:ascii="Arial" w:hAnsi="Arial" w:cs="Arial"/>
          <w:b/>
          <w:bCs/>
          <w:sz w:val="20"/>
          <w:szCs w:val="20"/>
        </w:rPr>
      </w:pPr>
      <w:r w:rsidRPr="00226603">
        <w:rPr>
          <w:rFonts w:ascii="Arial" w:hAnsi="Arial" w:cs="Arial"/>
          <w:b/>
          <w:bCs/>
          <w:sz w:val="22"/>
          <w:szCs w:val="22"/>
        </w:rPr>
        <w:t>Thursday, October 31</w:t>
      </w:r>
      <w:r w:rsidRPr="00226603">
        <w:rPr>
          <w:rFonts w:ascii="Arial" w:hAnsi="Arial" w:cs="Arial"/>
          <w:b/>
          <w:bCs/>
          <w:sz w:val="22"/>
          <w:szCs w:val="22"/>
          <w:vertAlign w:val="superscript"/>
        </w:rPr>
        <w:t>st</w:t>
      </w:r>
      <w:r w:rsidRPr="00226603">
        <w:rPr>
          <w:rFonts w:ascii="Arial" w:hAnsi="Arial" w:cs="Arial"/>
          <w:b/>
          <w:bCs/>
          <w:sz w:val="22"/>
          <w:szCs w:val="22"/>
        </w:rPr>
        <w:t>, 2024</w:t>
      </w:r>
    </w:p>
    <w:p w14:paraId="551935B4" w14:textId="377E2FEC" w:rsidR="00E5569E" w:rsidRPr="0041233D" w:rsidRDefault="00E5569E" w:rsidP="00CD510A">
      <w:pPr>
        <w:jc w:val="center"/>
        <w:rPr>
          <w:rFonts w:ascii="Times New Roman" w:hAnsi="Times New Roman" w:cs="Times New Roman"/>
          <w:szCs w:val="28"/>
        </w:rPr>
      </w:pPr>
      <w:r w:rsidRPr="0041233D">
        <w:rPr>
          <w:rFonts w:ascii="Times New Roman" w:hAnsi="Times New Roman" w:cs="Times New Roman"/>
          <w:szCs w:val="28"/>
        </w:rPr>
        <w:t>Rules and Regulations</w:t>
      </w:r>
    </w:p>
    <w:p w14:paraId="1F60E236" w14:textId="77777777" w:rsidR="00E5569E" w:rsidRPr="0044782E" w:rsidRDefault="00E5569E" w:rsidP="00E5569E">
      <w:pPr>
        <w:rPr>
          <w:rFonts w:ascii="Times New Roman" w:hAnsi="Times New Roman" w:cs="Times New Roman"/>
          <w:sz w:val="20"/>
          <w:szCs w:val="22"/>
        </w:rPr>
      </w:pPr>
    </w:p>
    <w:p w14:paraId="03CA9DCD" w14:textId="40F8312F" w:rsidR="0044782E" w:rsidRDefault="00E5571B"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Event</w:t>
      </w:r>
      <w:r w:rsidR="0044782E" w:rsidRPr="0044782E">
        <w:rPr>
          <w:rFonts w:ascii="Times New Roman" w:hAnsi="Times New Roman" w:cs="Times New Roman"/>
          <w:szCs w:val="28"/>
        </w:rPr>
        <w:t xml:space="preserve"> happening on </w:t>
      </w:r>
      <w:r>
        <w:rPr>
          <w:rFonts w:ascii="Times New Roman" w:hAnsi="Times New Roman" w:cs="Times New Roman"/>
          <w:szCs w:val="28"/>
        </w:rPr>
        <w:t>Thursday, October 31</w:t>
      </w:r>
      <w:r w:rsidRPr="00E5571B">
        <w:rPr>
          <w:rFonts w:ascii="Times New Roman" w:hAnsi="Times New Roman" w:cs="Times New Roman"/>
          <w:szCs w:val="28"/>
          <w:vertAlign w:val="superscript"/>
        </w:rPr>
        <w:t>st</w:t>
      </w:r>
      <w:r w:rsidR="0044782E" w:rsidRPr="0044782E">
        <w:rPr>
          <w:rFonts w:ascii="Times New Roman" w:hAnsi="Times New Roman" w:cs="Times New Roman"/>
          <w:szCs w:val="28"/>
        </w:rPr>
        <w:t>, 2024, at Gold Dust West Reno.</w:t>
      </w:r>
    </w:p>
    <w:p w14:paraId="58C0AC87" w14:textId="32C66299" w:rsidR="00E5571B" w:rsidRDefault="00E5571B"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Event open to every member of the Gol</w:t>
      </w:r>
      <w:r w:rsidR="00FA765B">
        <w:rPr>
          <w:rFonts w:ascii="Times New Roman" w:hAnsi="Times New Roman" w:cs="Times New Roman"/>
          <w:szCs w:val="28"/>
        </w:rPr>
        <w:t xml:space="preserve">d </w:t>
      </w:r>
      <w:r>
        <w:rPr>
          <w:rFonts w:ascii="Times New Roman" w:hAnsi="Times New Roman" w:cs="Times New Roman"/>
          <w:szCs w:val="28"/>
        </w:rPr>
        <w:t>Rewards Club.</w:t>
      </w:r>
    </w:p>
    <w:p w14:paraId="48E01FBD" w14:textId="77777777" w:rsidR="00E5571B" w:rsidRPr="00226603" w:rsidRDefault="00E5571B" w:rsidP="00EE4132">
      <w:pPr>
        <w:tabs>
          <w:tab w:val="num" w:pos="360"/>
        </w:tabs>
        <w:ind w:left="360" w:hanging="720"/>
        <w:jc w:val="both"/>
        <w:rPr>
          <w:rFonts w:ascii="Times New Roman" w:hAnsi="Times New Roman" w:cs="Times New Roman"/>
          <w:sz w:val="10"/>
          <w:szCs w:val="12"/>
        </w:rPr>
      </w:pPr>
    </w:p>
    <w:p w14:paraId="52351C54" w14:textId="32A23EE1" w:rsidR="00CD510A" w:rsidRPr="002E0553" w:rsidRDefault="00CD510A" w:rsidP="00EE4132">
      <w:pPr>
        <w:numPr>
          <w:ilvl w:val="0"/>
          <w:numId w:val="2"/>
        </w:numPr>
        <w:tabs>
          <w:tab w:val="clear" w:pos="720"/>
          <w:tab w:val="num" w:pos="360"/>
        </w:tabs>
        <w:ind w:hanging="720"/>
        <w:jc w:val="both"/>
        <w:rPr>
          <w:rFonts w:ascii="Times New Roman" w:hAnsi="Times New Roman" w:cs="Times New Roman"/>
          <w:b/>
          <w:bCs/>
          <w:szCs w:val="28"/>
        </w:rPr>
      </w:pPr>
      <w:r w:rsidRPr="002E0553">
        <w:rPr>
          <w:rFonts w:ascii="Times New Roman" w:hAnsi="Times New Roman" w:cs="Times New Roman"/>
          <w:b/>
          <w:bCs/>
          <w:szCs w:val="28"/>
        </w:rPr>
        <w:t xml:space="preserve">Tournament begins at </w:t>
      </w:r>
      <w:r w:rsidR="008B5DEB" w:rsidRPr="002E0553">
        <w:rPr>
          <w:rFonts w:ascii="Times New Roman" w:hAnsi="Times New Roman" w:cs="Times New Roman"/>
          <w:b/>
          <w:bCs/>
          <w:szCs w:val="28"/>
        </w:rPr>
        <w:t>5</w:t>
      </w:r>
      <w:r w:rsidR="002E71CF" w:rsidRPr="002E0553">
        <w:rPr>
          <w:rFonts w:ascii="Times New Roman" w:hAnsi="Times New Roman" w:cs="Times New Roman"/>
          <w:b/>
          <w:bCs/>
          <w:szCs w:val="28"/>
        </w:rPr>
        <w:t>:00</w:t>
      </w:r>
      <w:r w:rsidR="00E5571B" w:rsidRPr="002E0553">
        <w:rPr>
          <w:rFonts w:ascii="Times New Roman" w:hAnsi="Times New Roman" w:cs="Times New Roman"/>
          <w:b/>
          <w:bCs/>
          <w:szCs w:val="28"/>
        </w:rPr>
        <w:t>p</w:t>
      </w:r>
      <w:r w:rsidR="002E71CF" w:rsidRPr="002E0553">
        <w:rPr>
          <w:rFonts w:ascii="Times New Roman" w:hAnsi="Times New Roman" w:cs="Times New Roman"/>
          <w:b/>
          <w:bCs/>
          <w:szCs w:val="28"/>
        </w:rPr>
        <w:t>m and</w:t>
      </w:r>
      <w:r w:rsidRPr="002E0553">
        <w:rPr>
          <w:rFonts w:ascii="Times New Roman" w:hAnsi="Times New Roman" w:cs="Times New Roman"/>
          <w:b/>
          <w:bCs/>
          <w:szCs w:val="28"/>
        </w:rPr>
        <w:t xml:space="preserve"> ends at </w:t>
      </w:r>
      <w:r w:rsidR="008B5DEB" w:rsidRPr="002E0553">
        <w:rPr>
          <w:rFonts w:ascii="Times New Roman" w:hAnsi="Times New Roman" w:cs="Times New Roman"/>
          <w:b/>
          <w:bCs/>
          <w:szCs w:val="28"/>
        </w:rPr>
        <w:t>8:00pm.</w:t>
      </w:r>
    </w:p>
    <w:p w14:paraId="5A8CB587" w14:textId="65248F02" w:rsidR="00CD510A" w:rsidRPr="0044782E" w:rsidRDefault="00E5571B"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Member</w:t>
      </w:r>
      <w:r w:rsidR="00756851" w:rsidRPr="0044782E">
        <w:rPr>
          <w:rFonts w:ascii="Times New Roman" w:hAnsi="Times New Roman" w:cs="Times New Roman"/>
          <w:szCs w:val="28"/>
        </w:rPr>
        <w:t>s</w:t>
      </w:r>
      <w:r w:rsidR="00CD510A" w:rsidRPr="0044782E">
        <w:rPr>
          <w:rFonts w:ascii="Times New Roman" w:hAnsi="Times New Roman" w:cs="Times New Roman"/>
          <w:szCs w:val="28"/>
        </w:rPr>
        <w:t xml:space="preserve"> have to earn </w:t>
      </w:r>
      <w:r w:rsidR="0041233D" w:rsidRPr="0044782E">
        <w:rPr>
          <w:rFonts w:ascii="Times New Roman" w:hAnsi="Times New Roman" w:cs="Times New Roman"/>
          <w:szCs w:val="28"/>
        </w:rPr>
        <w:t>1</w:t>
      </w:r>
      <w:r>
        <w:rPr>
          <w:rFonts w:ascii="Times New Roman" w:hAnsi="Times New Roman" w:cs="Times New Roman"/>
          <w:szCs w:val="28"/>
        </w:rPr>
        <w:t>5</w:t>
      </w:r>
      <w:r w:rsidR="00CD510A" w:rsidRPr="0044782E">
        <w:rPr>
          <w:rFonts w:ascii="Times New Roman" w:hAnsi="Times New Roman" w:cs="Times New Roman"/>
          <w:szCs w:val="28"/>
        </w:rPr>
        <w:t xml:space="preserve">0 base points </w:t>
      </w:r>
      <w:r w:rsidR="0044782E">
        <w:rPr>
          <w:rFonts w:ascii="Times New Roman" w:hAnsi="Times New Roman" w:cs="Times New Roman"/>
          <w:szCs w:val="28"/>
        </w:rPr>
        <w:t>during th</w:t>
      </w:r>
      <w:r w:rsidR="003538D3">
        <w:rPr>
          <w:rFonts w:ascii="Times New Roman" w:hAnsi="Times New Roman" w:cs="Times New Roman"/>
          <w:szCs w:val="28"/>
        </w:rPr>
        <w:t>e</w:t>
      </w:r>
      <w:r w:rsidR="00CD510A" w:rsidRPr="0044782E">
        <w:rPr>
          <w:rFonts w:ascii="Times New Roman" w:hAnsi="Times New Roman" w:cs="Times New Roman"/>
          <w:szCs w:val="28"/>
        </w:rPr>
        <w:t xml:space="preserve"> day to </w:t>
      </w:r>
      <w:r w:rsidR="00226603">
        <w:rPr>
          <w:rFonts w:ascii="Times New Roman" w:hAnsi="Times New Roman" w:cs="Times New Roman"/>
          <w:szCs w:val="28"/>
        </w:rPr>
        <w:t>play the 1</w:t>
      </w:r>
      <w:r w:rsidR="00226603" w:rsidRPr="00226603">
        <w:rPr>
          <w:rFonts w:ascii="Times New Roman" w:hAnsi="Times New Roman" w:cs="Times New Roman"/>
          <w:szCs w:val="28"/>
          <w:vertAlign w:val="superscript"/>
        </w:rPr>
        <w:t>st</w:t>
      </w:r>
      <w:r w:rsidR="00226603">
        <w:rPr>
          <w:rFonts w:ascii="Times New Roman" w:hAnsi="Times New Roman" w:cs="Times New Roman"/>
          <w:szCs w:val="28"/>
        </w:rPr>
        <w:t xml:space="preserve"> tournament</w:t>
      </w:r>
      <w:r w:rsidR="0044782E">
        <w:rPr>
          <w:rFonts w:ascii="Times New Roman" w:hAnsi="Times New Roman" w:cs="Times New Roman"/>
          <w:szCs w:val="28"/>
        </w:rPr>
        <w:t xml:space="preserve"> </w:t>
      </w:r>
      <w:r w:rsidR="00226603">
        <w:rPr>
          <w:rFonts w:ascii="Times New Roman" w:hAnsi="Times New Roman" w:cs="Times New Roman"/>
          <w:szCs w:val="28"/>
        </w:rPr>
        <w:t>session.</w:t>
      </w:r>
    </w:p>
    <w:p w14:paraId="2CD3E856" w14:textId="77777777" w:rsidR="002E0553" w:rsidRDefault="00E5571B"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Members</w:t>
      </w:r>
      <w:r w:rsidR="0041233D" w:rsidRPr="0044782E">
        <w:rPr>
          <w:rFonts w:ascii="Times New Roman" w:hAnsi="Times New Roman" w:cs="Times New Roman"/>
          <w:szCs w:val="28"/>
        </w:rPr>
        <w:t xml:space="preserve"> </w:t>
      </w:r>
      <w:r w:rsidR="008B5DEB">
        <w:rPr>
          <w:rFonts w:ascii="Times New Roman" w:hAnsi="Times New Roman" w:cs="Times New Roman"/>
          <w:szCs w:val="28"/>
        </w:rPr>
        <w:t xml:space="preserve">who </w:t>
      </w:r>
      <w:r w:rsidR="0041233D" w:rsidRPr="0044782E">
        <w:rPr>
          <w:rFonts w:ascii="Times New Roman" w:hAnsi="Times New Roman" w:cs="Times New Roman"/>
          <w:szCs w:val="28"/>
        </w:rPr>
        <w:t xml:space="preserve">earn </w:t>
      </w:r>
      <w:r w:rsidR="008B5DEB">
        <w:rPr>
          <w:rFonts w:ascii="Times New Roman" w:hAnsi="Times New Roman" w:cs="Times New Roman"/>
          <w:szCs w:val="28"/>
        </w:rPr>
        <w:t>300</w:t>
      </w:r>
      <w:r w:rsidR="0041233D" w:rsidRPr="0044782E">
        <w:rPr>
          <w:rFonts w:ascii="Times New Roman" w:hAnsi="Times New Roman" w:cs="Times New Roman"/>
          <w:szCs w:val="28"/>
        </w:rPr>
        <w:t xml:space="preserve"> base points </w:t>
      </w:r>
      <w:r w:rsidR="0044782E">
        <w:rPr>
          <w:rFonts w:ascii="Times New Roman" w:hAnsi="Times New Roman" w:cs="Times New Roman"/>
          <w:szCs w:val="28"/>
        </w:rPr>
        <w:t>during th</w:t>
      </w:r>
      <w:r w:rsidR="003538D3">
        <w:rPr>
          <w:rFonts w:ascii="Times New Roman" w:hAnsi="Times New Roman" w:cs="Times New Roman"/>
          <w:szCs w:val="28"/>
        </w:rPr>
        <w:t>e</w:t>
      </w:r>
      <w:r w:rsidR="0044782E" w:rsidRPr="0044782E">
        <w:rPr>
          <w:rFonts w:ascii="Times New Roman" w:hAnsi="Times New Roman" w:cs="Times New Roman"/>
          <w:szCs w:val="28"/>
        </w:rPr>
        <w:t xml:space="preserve"> day </w:t>
      </w:r>
      <w:r w:rsidR="008B5DEB">
        <w:rPr>
          <w:rFonts w:ascii="Times New Roman" w:hAnsi="Times New Roman" w:cs="Times New Roman"/>
          <w:szCs w:val="28"/>
        </w:rPr>
        <w:t>can</w:t>
      </w:r>
      <w:r w:rsidR="00226603" w:rsidRPr="0044782E">
        <w:rPr>
          <w:rFonts w:ascii="Times New Roman" w:hAnsi="Times New Roman" w:cs="Times New Roman"/>
          <w:szCs w:val="28"/>
        </w:rPr>
        <w:t xml:space="preserve"> </w:t>
      </w:r>
      <w:r w:rsidR="00226603">
        <w:rPr>
          <w:rFonts w:ascii="Times New Roman" w:hAnsi="Times New Roman" w:cs="Times New Roman"/>
          <w:szCs w:val="28"/>
        </w:rPr>
        <w:t xml:space="preserve">play </w:t>
      </w:r>
      <w:r w:rsidR="008B5DEB">
        <w:rPr>
          <w:rFonts w:ascii="Times New Roman" w:hAnsi="Times New Roman" w:cs="Times New Roman"/>
          <w:szCs w:val="28"/>
        </w:rPr>
        <w:t>a</w:t>
      </w:r>
      <w:r w:rsidR="00226603">
        <w:rPr>
          <w:rFonts w:ascii="Times New Roman" w:hAnsi="Times New Roman" w:cs="Times New Roman"/>
          <w:szCs w:val="28"/>
        </w:rPr>
        <w:t xml:space="preserve"> 2</w:t>
      </w:r>
      <w:r w:rsidR="00226603" w:rsidRPr="00226603">
        <w:rPr>
          <w:rFonts w:ascii="Times New Roman" w:hAnsi="Times New Roman" w:cs="Times New Roman"/>
          <w:szCs w:val="28"/>
          <w:vertAlign w:val="superscript"/>
        </w:rPr>
        <w:t>nd</w:t>
      </w:r>
      <w:r w:rsidR="00226603">
        <w:rPr>
          <w:rFonts w:ascii="Times New Roman" w:hAnsi="Times New Roman" w:cs="Times New Roman"/>
          <w:szCs w:val="28"/>
        </w:rPr>
        <w:t xml:space="preserve"> tournament session.</w:t>
      </w:r>
    </w:p>
    <w:p w14:paraId="73CBD57D" w14:textId="38CA54F3" w:rsidR="008B5DEB" w:rsidRPr="00EE4132" w:rsidRDefault="008B5DEB" w:rsidP="00EE4132">
      <w:pPr>
        <w:numPr>
          <w:ilvl w:val="0"/>
          <w:numId w:val="2"/>
        </w:numPr>
        <w:tabs>
          <w:tab w:val="clear" w:pos="720"/>
          <w:tab w:val="num" w:pos="360"/>
        </w:tabs>
        <w:ind w:hanging="720"/>
        <w:jc w:val="both"/>
        <w:rPr>
          <w:rFonts w:ascii="Times New Roman" w:hAnsi="Times New Roman" w:cs="Times New Roman"/>
          <w:szCs w:val="28"/>
        </w:rPr>
      </w:pPr>
      <w:r w:rsidRPr="002E0553">
        <w:rPr>
          <w:rFonts w:ascii="Times New Roman" w:hAnsi="Times New Roman" w:cs="Times New Roman"/>
          <w:b/>
          <w:bCs/>
          <w:szCs w:val="28"/>
        </w:rPr>
        <w:t xml:space="preserve">Session scores will be combined. </w:t>
      </w:r>
      <w:r w:rsidRPr="002E0553">
        <w:rPr>
          <w:rFonts w:ascii="Times New Roman" w:hAnsi="Times New Roman" w:cs="Times New Roman"/>
          <w:szCs w:val="28"/>
        </w:rPr>
        <w:t>Playing twice increases the chances of making it into the TOP 10</w:t>
      </w:r>
      <w:r w:rsidR="002E0553" w:rsidRPr="002E0553">
        <w:rPr>
          <w:rFonts w:ascii="Times New Roman" w:hAnsi="Times New Roman" w:cs="Times New Roman"/>
          <w:szCs w:val="28"/>
        </w:rPr>
        <w:t>.</w:t>
      </w:r>
    </w:p>
    <w:p w14:paraId="62D2ECA9" w14:textId="576F9FD4" w:rsidR="008C4931" w:rsidRPr="002E0553" w:rsidRDefault="002E71CF" w:rsidP="00EE4132">
      <w:pPr>
        <w:numPr>
          <w:ilvl w:val="0"/>
          <w:numId w:val="2"/>
        </w:numPr>
        <w:tabs>
          <w:tab w:val="clear" w:pos="720"/>
          <w:tab w:val="num" w:pos="360"/>
        </w:tabs>
        <w:ind w:hanging="720"/>
        <w:jc w:val="both"/>
        <w:rPr>
          <w:rFonts w:ascii="Times New Roman" w:hAnsi="Times New Roman" w:cs="Times New Roman"/>
          <w:szCs w:val="28"/>
        </w:rPr>
      </w:pPr>
      <w:r w:rsidRPr="002E0553">
        <w:rPr>
          <w:rFonts w:ascii="Times New Roman" w:hAnsi="Times New Roman" w:cs="Times New Roman"/>
          <w:szCs w:val="28"/>
        </w:rPr>
        <w:t xml:space="preserve">There are </w:t>
      </w:r>
      <w:r w:rsidR="00CD510A" w:rsidRPr="002E0553">
        <w:rPr>
          <w:rFonts w:ascii="Times New Roman" w:hAnsi="Times New Roman" w:cs="Times New Roman"/>
          <w:szCs w:val="28"/>
        </w:rPr>
        <w:t xml:space="preserve">only </w:t>
      </w:r>
      <w:r w:rsidR="008B5DEB" w:rsidRPr="002E0553">
        <w:rPr>
          <w:rFonts w:ascii="Times New Roman" w:hAnsi="Times New Roman" w:cs="Times New Roman"/>
          <w:szCs w:val="28"/>
        </w:rPr>
        <w:t>24</w:t>
      </w:r>
      <w:r w:rsidR="00CD510A" w:rsidRPr="002E0553">
        <w:rPr>
          <w:rFonts w:ascii="Times New Roman" w:hAnsi="Times New Roman" w:cs="Times New Roman"/>
          <w:szCs w:val="28"/>
        </w:rPr>
        <w:t xml:space="preserve"> </w:t>
      </w:r>
      <w:r w:rsidR="00D5487E" w:rsidRPr="002E0553">
        <w:rPr>
          <w:rFonts w:ascii="Times New Roman" w:hAnsi="Times New Roman" w:cs="Times New Roman"/>
          <w:szCs w:val="28"/>
        </w:rPr>
        <w:t xml:space="preserve">sessions </w:t>
      </w:r>
      <w:r w:rsidR="00CD510A" w:rsidRPr="002E0553">
        <w:rPr>
          <w:rFonts w:ascii="Times New Roman" w:hAnsi="Times New Roman" w:cs="Times New Roman"/>
          <w:szCs w:val="28"/>
        </w:rPr>
        <w:t>available</w:t>
      </w:r>
      <w:r w:rsidR="008B5DEB" w:rsidRPr="002E0553">
        <w:rPr>
          <w:rFonts w:ascii="Times New Roman" w:hAnsi="Times New Roman" w:cs="Times New Roman"/>
          <w:szCs w:val="28"/>
        </w:rPr>
        <w:t>, o</w:t>
      </w:r>
      <w:r w:rsidR="00E5571B" w:rsidRPr="002E0553">
        <w:rPr>
          <w:rFonts w:ascii="Times New Roman" w:hAnsi="Times New Roman" w:cs="Times New Roman"/>
          <w:szCs w:val="28"/>
        </w:rPr>
        <w:t xml:space="preserve">ffering </w:t>
      </w:r>
      <w:r w:rsidR="008B5DEB" w:rsidRPr="002E0553">
        <w:rPr>
          <w:rFonts w:ascii="Times New Roman" w:hAnsi="Times New Roman" w:cs="Times New Roman"/>
          <w:szCs w:val="28"/>
        </w:rPr>
        <w:t>144</w:t>
      </w:r>
      <w:r w:rsidR="00E5571B" w:rsidRPr="002E0553">
        <w:rPr>
          <w:rFonts w:ascii="Times New Roman" w:hAnsi="Times New Roman" w:cs="Times New Roman"/>
          <w:szCs w:val="28"/>
        </w:rPr>
        <w:t xml:space="preserve"> spots available.</w:t>
      </w:r>
    </w:p>
    <w:p w14:paraId="70639EC6" w14:textId="3BF8EA85" w:rsidR="002E71CF" w:rsidRPr="0044782E" w:rsidRDefault="002E71CF" w:rsidP="00EE4132">
      <w:pPr>
        <w:numPr>
          <w:ilvl w:val="0"/>
          <w:numId w:val="2"/>
        </w:numPr>
        <w:tabs>
          <w:tab w:val="clear" w:pos="720"/>
          <w:tab w:val="num" w:pos="360"/>
        </w:tabs>
        <w:ind w:hanging="720"/>
        <w:jc w:val="both"/>
        <w:rPr>
          <w:rFonts w:ascii="Times New Roman" w:hAnsi="Times New Roman" w:cs="Times New Roman"/>
          <w:szCs w:val="28"/>
        </w:rPr>
      </w:pPr>
      <w:r w:rsidRPr="0044782E">
        <w:rPr>
          <w:rFonts w:ascii="Times New Roman" w:hAnsi="Times New Roman" w:cs="Times New Roman"/>
          <w:szCs w:val="28"/>
        </w:rPr>
        <w:t xml:space="preserve">Sessions will be held every </w:t>
      </w:r>
      <w:r w:rsidR="00E5571B">
        <w:rPr>
          <w:rFonts w:ascii="Times New Roman" w:hAnsi="Times New Roman" w:cs="Times New Roman"/>
          <w:szCs w:val="28"/>
        </w:rPr>
        <w:t>5</w:t>
      </w:r>
      <w:r w:rsidRPr="0044782E">
        <w:rPr>
          <w:rFonts w:ascii="Times New Roman" w:hAnsi="Times New Roman" w:cs="Times New Roman"/>
          <w:szCs w:val="28"/>
        </w:rPr>
        <w:t xml:space="preserve"> minutes or when </w:t>
      </w:r>
      <w:r w:rsidR="0044782E">
        <w:rPr>
          <w:rFonts w:ascii="Times New Roman" w:hAnsi="Times New Roman" w:cs="Times New Roman"/>
          <w:szCs w:val="28"/>
        </w:rPr>
        <w:t xml:space="preserve">session is </w:t>
      </w:r>
      <w:r w:rsidRPr="0044782E">
        <w:rPr>
          <w:rFonts w:ascii="Times New Roman" w:hAnsi="Times New Roman" w:cs="Times New Roman"/>
          <w:szCs w:val="28"/>
        </w:rPr>
        <w:t>full.</w:t>
      </w:r>
    </w:p>
    <w:p w14:paraId="47A585C7" w14:textId="32492A49" w:rsidR="002E71CF" w:rsidRPr="0044782E" w:rsidRDefault="003538D3"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 xml:space="preserve">5 </w:t>
      </w:r>
      <w:r w:rsidR="002E71CF" w:rsidRPr="0044782E">
        <w:rPr>
          <w:rFonts w:ascii="Times New Roman" w:hAnsi="Times New Roman" w:cs="Times New Roman"/>
          <w:szCs w:val="28"/>
        </w:rPr>
        <w:t>players are required to start a session.</w:t>
      </w:r>
    </w:p>
    <w:p w14:paraId="38CF0B77" w14:textId="2E805CF4" w:rsidR="002E71CF" w:rsidRPr="002E0553" w:rsidRDefault="002E71CF" w:rsidP="00EE4132">
      <w:pPr>
        <w:numPr>
          <w:ilvl w:val="0"/>
          <w:numId w:val="2"/>
        </w:numPr>
        <w:tabs>
          <w:tab w:val="clear" w:pos="720"/>
          <w:tab w:val="num" w:pos="360"/>
        </w:tabs>
        <w:ind w:hanging="720"/>
        <w:jc w:val="both"/>
        <w:rPr>
          <w:rFonts w:ascii="Times New Roman" w:hAnsi="Times New Roman" w:cs="Times New Roman"/>
          <w:b/>
          <w:bCs/>
          <w:szCs w:val="28"/>
        </w:rPr>
      </w:pPr>
      <w:r w:rsidRPr="002E0553">
        <w:rPr>
          <w:rFonts w:ascii="Times New Roman" w:hAnsi="Times New Roman" w:cs="Times New Roman"/>
          <w:b/>
          <w:bCs/>
          <w:szCs w:val="28"/>
        </w:rPr>
        <w:t xml:space="preserve">Session winners </w:t>
      </w:r>
      <w:r w:rsidR="003538D3" w:rsidRPr="002E0553">
        <w:rPr>
          <w:rFonts w:ascii="Times New Roman" w:hAnsi="Times New Roman" w:cs="Times New Roman"/>
          <w:b/>
          <w:bCs/>
          <w:szCs w:val="28"/>
        </w:rPr>
        <w:t xml:space="preserve">will </w:t>
      </w:r>
      <w:r w:rsidRPr="002E0553">
        <w:rPr>
          <w:rFonts w:ascii="Times New Roman" w:hAnsi="Times New Roman" w:cs="Times New Roman"/>
          <w:b/>
          <w:bCs/>
          <w:szCs w:val="28"/>
        </w:rPr>
        <w:t>receive $</w:t>
      </w:r>
      <w:r w:rsidR="00E5571B" w:rsidRPr="002E0553">
        <w:rPr>
          <w:rFonts w:ascii="Times New Roman" w:hAnsi="Times New Roman" w:cs="Times New Roman"/>
          <w:b/>
          <w:bCs/>
          <w:szCs w:val="28"/>
        </w:rPr>
        <w:t>31 in E-CASH</w:t>
      </w:r>
      <w:r w:rsidR="0044782E" w:rsidRPr="002E0553">
        <w:rPr>
          <w:rFonts w:ascii="Times New Roman" w:hAnsi="Times New Roman" w:cs="Times New Roman"/>
          <w:b/>
          <w:bCs/>
          <w:szCs w:val="28"/>
        </w:rPr>
        <w:t>.</w:t>
      </w:r>
    </w:p>
    <w:p w14:paraId="41F4140D" w14:textId="4187DBFE" w:rsidR="003538D3" w:rsidRPr="003538D3" w:rsidRDefault="003538D3"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Guests will play 2 minute sessions.</w:t>
      </w:r>
    </w:p>
    <w:p w14:paraId="2BB5D30B" w14:textId="4CFF1F3D" w:rsidR="002E71CF" w:rsidRDefault="008B5DEB" w:rsidP="00EE4132">
      <w:pPr>
        <w:numPr>
          <w:ilvl w:val="0"/>
          <w:numId w:val="2"/>
        </w:numPr>
        <w:tabs>
          <w:tab w:val="clear" w:pos="720"/>
          <w:tab w:val="num" w:pos="360"/>
        </w:tabs>
        <w:ind w:hanging="720"/>
        <w:jc w:val="both"/>
        <w:rPr>
          <w:rFonts w:ascii="Times New Roman" w:hAnsi="Times New Roman" w:cs="Times New Roman"/>
          <w:szCs w:val="28"/>
        </w:rPr>
      </w:pPr>
      <w:r>
        <w:rPr>
          <w:rFonts w:ascii="Times New Roman" w:hAnsi="Times New Roman" w:cs="Times New Roman"/>
          <w:szCs w:val="28"/>
        </w:rPr>
        <w:t xml:space="preserve">2 </w:t>
      </w:r>
      <w:r w:rsidR="00756851" w:rsidRPr="0044782E">
        <w:rPr>
          <w:rFonts w:ascii="Times New Roman" w:hAnsi="Times New Roman" w:cs="Times New Roman"/>
          <w:szCs w:val="28"/>
        </w:rPr>
        <w:t>entries maximum</w:t>
      </w:r>
      <w:r w:rsidR="002E71CF" w:rsidRPr="0044782E">
        <w:rPr>
          <w:rFonts w:ascii="Times New Roman" w:hAnsi="Times New Roman" w:cs="Times New Roman"/>
          <w:szCs w:val="28"/>
        </w:rPr>
        <w:t xml:space="preserve"> per </w:t>
      </w:r>
      <w:r w:rsidR="00E5571B">
        <w:rPr>
          <w:rFonts w:ascii="Times New Roman" w:hAnsi="Times New Roman" w:cs="Times New Roman"/>
          <w:szCs w:val="28"/>
        </w:rPr>
        <w:t>participant.</w:t>
      </w:r>
    </w:p>
    <w:p w14:paraId="6C6D1CE0" w14:textId="77777777" w:rsidR="00226603" w:rsidRPr="00226603" w:rsidRDefault="00226603" w:rsidP="00EE4132">
      <w:pPr>
        <w:tabs>
          <w:tab w:val="num" w:pos="360"/>
        </w:tabs>
        <w:ind w:left="360" w:hanging="720"/>
        <w:jc w:val="both"/>
        <w:rPr>
          <w:rFonts w:ascii="Times New Roman" w:hAnsi="Times New Roman" w:cs="Times New Roman"/>
          <w:sz w:val="10"/>
          <w:szCs w:val="12"/>
        </w:rPr>
      </w:pPr>
    </w:p>
    <w:p w14:paraId="0A3209F0" w14:textId="0768A762" w:rsidR="00756851" w:rsidRPr="002E0553" w:rsidRDefault="003538D3" w:rsidP="00EE4132">
      <w:pPr>
        <w:numPr>
          <w:ilvl w:val="0"/>
          <w:numId w:val="2"/>
        </w:numPr>
        <w:tabs>
          <w:tab w:val="clear" w:pos="720"/>
          <w:tab w:val="num" w:pos="360"/>
        </w:tabs>
        <w:ind w:hanging="720"/>
        <w:jc w:val="both"/>
        <w:rPr>
          <w:rFonts w:ascii="Times New Roman" w:hAnsi="Times New Roman" w:cs="Times New Roman"/>
          <w:b/>
          <w:bCs/>
          <w:szCs w:val="28"/>
        </w:rPr>
      </w:pPr>
      <w:r w:rsidRPr="002E0553">
        <w:rPr>
          <w:rFonts w:ascii="Times New Roman" w:hAnsi="Times New Roman" w:cs="Times New Roman"/>
          <w:b/>
          <w:bCs/>
          <w:szCs w:val="28"/>
        </w:rPr>
        <w:t xml:space="preserve">TOP 10 </w:t>
      </w:r>
      <w:r w:rsidR="00D5487E" w:rsidRPr="002E0553">
        <w:rPr>
          <w:rFonts w:ascii="Times New Roman" w:hAnsi="Times New Roman" w:cs="Times New Roman"/>
          <w:b/>
          <w:bCs/>
          <w:szCs w:val="28"/>
        </w:rPr>
        <w:t xml:space="preserve">Winners </w:t>
      </w:r>
      <w:r w:rsidR="008B5DEB" w:rsidRPr="002E0553">
        <w:rPr>
          <w:rFonts w:ascii="Times New Roman" w:hAnsi="Times New Roman" w:cs="Times New Roman"/>
          <w:b/>
          <w:bCs/>
          <w:szCs w:val="28"/>
        </w:rPr>
        <w:t xml:space="preserve">with the highest scores </w:t>
      </w:r>
      <w:r w:rsidR="00D5487E" w:rsidRPr="002E0553">
        <w:rPr>
          <w:rFonts w:ascii="Times New Roman" w:hAnsi="Times New Roman" w:cs="Times New Roman"/>
          <w:b/>
          <w:bCs/>
          <w:szCs w:val="28"/>
        </w:rPr>
        <w:t xml:space="preserve">will be </w:t>
      </w:r>
      <w:r w:rsidRPr="002E0553">
        <w:rPr>
          <w:rFonts w:ascii="Times New Roman" w:hAnsi="Times New Roman" w:cs="Times New Roman"/>
          <w:b/>
          <w:bCs/>
          <w:szCs w:val="28"/>
        </w:rPr>
        <w:t xml:space="preserve">awarded at </w:t>
      </w:r>
      <w:r w:rsidR="00226603" w:rsidRPr="002E0553">
        <w:rPr>
          <w:rFonts w:ascii="Times New Roman" w:hAnsi="Times New Roman" w:cs="Times New Roman"/>
          <w:b/>
          <w:bCs/>
          <w:szCs w:val="28"/>
        </w:rPr>
        <w:t>8</w:t>
      </w:r>
      <w:r w:rsidRPr="002E0553">
        <w:rPr>
          <w:rFonts w:ascii="Times New Roman" w:hAnsi="Times New Roman" w:cs="Times New Roman"/>
          <w:b/>
          <w:bCs/>
          <w:szCs w:val="28"/>
        </w:rPr>
        <w:t>:</w:t>
      </w:r>
      <w:r w:rsidR="008B5DEB" w:rsidRPr="002E0553">
        <w:rPr>
          <w:rFonts w:ascii="Times New Roman" w:hAnsi="Times New Roman" w:cs="Times New Roman"/>
          <w:b/>
          <w:bCs/>
          <w:szCs w:val="28"/>
        </w:rPr>
        <w:t>3</w:t>
      </w:r>
      <w:r w:rsidRPr="002E0553">
        <w:rPr>
          <w:rFonts w:ascii="Times New Roman" w:hAnsi="Times New Roman" w:cs="Times New Roman"/>
          <w:b/>
          <w:bCs/>
          <w:szCs w:val="28"/>
        </w:rPr>
        <w:t>0pm at the tournament area.</w:t>
      </w:r>
    </w:p>
    <w:p w14:paraId="50CDEE54" w14:textId="36D6FF9E" w:rsidR="00D5487E" w:rsidRPr="0044782E" w:rsidRDefault="00D5487E" w:rsidP="00EE4132">
      <w:pPr>
        <w:numPr>
          <w:ilvl w:val="0"/>
          <w:numId w:val="2"/>
        </w:numPr>
        <w:tabs>
          <w:tab w:val="clear" w:pos="720"/>
          <w:tab w:val="num" w:pos="360"/>
        </w:tabs>
        <w:ind w:left="360"/>
        <w:jc w:val="both"/>
        <w:rPr>
          <w:rFonts w:ascii="Times New Roman" w:hAnsi="Times New Roman" w:cs="Times New Roman"/>
          <w:szCs w:val="28"/>
        </w:rPr>
      </w:pPr>
      <w:r w:rsidRPr="0044782E">
        <w:rPr>
          <w:rFonts w:ascii="Times New Roman" w:hAnsi="Times New Roman" w:cs="Times New Roman"/>
          <w:szCs w:val="28"/>
        </w:rPr>
        <w:t xml:space="preserve">Winners must be present to receive </w:t>
      </w:r>
      <w:r w:rsidR="00CD510A" w:rsidRPr="0044782E">
        <w:rPr>
          <w:rFonts w:ascii="Times New Roman" w:hAnsi="Times New Roman" w:cs="Times New Roman"/>
          <w:szCs w:val="28"/>
        </w:rPr>
        <w:t>their prize</w:t>
      </w:r>
      <w:r w:rsidRPr="0044782E">
        <w:rPr>
          <w:rFonts w:ascii="Times New Roman" w:hAnsi="Times New Roman" w:cs="Times New Roman"/>
          <w:szCs w:val="28"/>
        </w:rPr>
        <w:t xml:space="preserve">. Prize will go to </w:t>
      </w:r>
      <w:r w:rsidR="002E71CF" w:rsidRPr="0044782E">
        <w:rPr>
          <w:rFonts w:ascii="Times New Roman" w:hAnsi="Times New Roman" w:cs="Times New Roman"/>
          <w:szCs w:val="28"/>
        </w:rPr>
        <w:t xml:space="preserve">the </w:t>
      </w:r>
      <w:r w:rsidRPr="0044782E">
        <w:rPr>
          <w:rFonts w:ascii="Times New Roman" w:hAnsi="Times New Roman" w:cs="Times New Roman"/>
          <w:szCs w:val="28"/>
        </w:rPr>
        <w:t xml:space="preserve">next winner if original winner </w:t>
      </w:r>
      <w:r w:rsidR="00CD510A" w:rsidRPr="0044782E">
        <w:rPr>
          <w:rFonts w:ascii="Times New Roman" w:hAnsi="Times New Roman" w:cs="Times New Roman"/>
          <w:szCs w:val="28"/>
        </w:rPr>
        <w:t xml:space="preserve">is </w:t>
      </w:r>
      <w:r w:rsidRPr="0044782E">
        <w:rPr>
          <w:rFonts w:ascii="Times New Roman" w:hAnsi="Times New Roman" w:cs="Times New Roman"/>
          <w:szCs w:val="28"/>
        </w:rPr>
        <w:t>not present.</w:t>
      </w:r>
    </w:p>
    <w:p w14:paraId="2FF7C21A" w14:textId="77777777" w:rsidR="00F7198C" w:rsidRDefault="00F7198C" w:rsidP="00EE4132">
      <w:pPr>
        <w:numPr>
          <w:ilvl w:val="0"/>
          <w:numId w:val="2"/>
        </w:numPr>
        <w:tabs>
          <w:tab w:val="clear" w:pos="720"/>
          <w:tab w:val="num" w:pos="360"/>
        </w:tabs>
        <w:ind w:hanging="720"/>
        <w:jc w:val="both"/>
        <w:rPr>
          <w:rFonts w:ascii="Times New Roman" w:hAnsi="Times New Roman" w:cs="Times New Roman"/>
          <w:szCs w:val="28"/>
        </w:rPr>
      </w:pPr>
      <w:r w:rsidRPr="0044782E">
        <w:rPr>
          <w:rFonts w:ascii="Times New Roman" w:hAnsi="Times New Roman" w:cs="Times New Roman"/>
          <w:szCs w:val="28"/>
        </w:rPr>
        <w:t>In case of a tie, the award will be split evenly.</w:t>
      </w:r>
    </w:p>
    <w:p w14:paraId="3064BB5F" w14:textId="77777777" w:rsidR="008B5DEB" w:rsidRDefault="008B5DEB" w:rsidP="008B5DEB">
      <w:pPr>
        <w:jc w:val="both"/>
        <w:rPr>
          <w:rFonts w:ascii="Times New Roman" w:hAnsi="Times New Roman" w:cs="Times New Roman"/>
          <w:sz w:val="10"/>
          <w:szCs w:val="12"/>
        </w:rPr>
      </w:pPr>
    </w:p>
    <w:p w14:paraId="5945CC95" w14:textId="7FB1F591" w:rsidR="00CD510A" w:rsidRPr="008B5DEB" w:rsidRDefault="008B5DEB" w:rsidP="008B5DEB">
      <w:pPr>
        <w:jc w:val="both"/>
        <w:rPr>
          <w:rFonts w:ascii="Times New Roman" w:hAnsi="Times New Roman" w:cs="Times New Roman"/>
          <w:b/>
          <w:bCs/>
          <w:szCs w:val="28"/>
          <w:u w:val="single"/>
        </w:rPr>
      </w:pPr>
      <w:r w:rsidRPr="008B5DEB">
        <w:rPr>
          <w:rFonts w:ascii="Times New Roman" w:hAnsi="Times New Roman" w:cs="Times New Roman"/>
          <w:b/>
          <w:bCs/>
          <w:szCs w:val="28"/>
          <w:u w:val="single"/>
        </w:rPr>
        <w:t>Prizes</w:t>
      </w:r>
      <w:r w:rsidR="0044782E" w:rsidRPr="008B5DEB">
        <w:rPr>
          <w:rFonts w:ascii="Times New Roman" w:hAnsi="Times New Roman" w:cs="Times New Roman"/>
          <w:b/>
          <w:bCs/>
          <w:szCs w:val="28"/>
          <w:u w:val="single"/>
        </w:rPr>
        <w:t>:</w:t>
      </w:r>
    </w:p>
    <w:p w14:paraId="7C62F219"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1</w:t>
      </w:r>
      <w:r w:rsidRPr="00226603">
        <w:rPr>
          <w:rFonts w:ascii="Arial" w:hAnsi="Arial" w:cs="Arial"/>
          <w:color w:val="BF8F00" w:themeColor="accent4" w:themeShade="BF"/>
          <w:sz w:val="20"/>
          <w:szCs w:val="20"/>
          <w:vertAlign w:val="superscript"/>
        </w:rPr>
        <w:t>st</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$1000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Cash</w:t>
      </w:r>
    </w:p>
    <w:p w14:paraId="7AEEA709"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2</w:t>
      </w:r>
      <w:r w:rsidRPr="00226603">
        <w:rPr>
          <w:rFonts w:ascii="Arial" w:hAnsi="Arial" w:cs="Arial"/>
          <w:color w:val="BF8F00" w:themeColor="accent4" w:themeShade="BF"/>
          <w:sz w:val="20"/>
          <w:szCs w:val="20"/>
          <w:vertAlign w:val="superscript"/>
        </w:rPr>
        <w:t>nd</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$750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Cash</w:t>
      </w:r>
    </w:p>
    <w:p w14:paraId="308AEB26"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3</w:t>
      </w:r>
      <w:r w:rsidRPr="00226603">
        <w:rPr>
          <w:rFonts w:ascii="Arial" w:hAnsi="Arial" w:cs="Arial"/>
          <w:color w:val="BF8F00" w:themeColor="accent4" w:themeShade="BF"/>
          <w:sz w:val="20"/>
          <w:szCs w:val="20"/>
          <w:vertAlign w:val="superscript"/>
        </w:rPr>
        <w:t>rd</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$500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Cash</w:t>
      </w:r>
    </w:p>
    <w:p w14:paraId="5C6BD36A"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4</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$300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p>
    <w:p w14:paraId="2F9A75B5"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5</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$250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p>
    <w:p w14:paraId="53A25F51"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6</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$200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p>
    <w:p w14:paraId="172F99F8"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7</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$200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p>
    <w:p w14:paraId="18327605"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8</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$150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p>
    <w:p w14:paraId="62E656C3" w14:textId="77777777" w:rsidR="00226603" w:rsidRPr="00226603" w:rsidRDefault="00226603" w:rsidP="00226603">
      <w:pPr>
        <w:rPr>
          <w:rFonts w:ascii="Arial" w:hAnsi="Arial" w:cs="Arial"/>
          <w:color w:val="BF8F00" w:themeColor="accent4" w:themeShade="BF"/>
          <w:sz w:val="20"/>
          <w:szCs w:val="20"/>
        </w:rPr>
      </w:pPr>
      <w:r w:rsidRPr="00226603">
        <w:rPr>
          <w:rFonts w:ascii="Arial" w:hAnsi="Arial" w:cs="Arial"/>
          <w:color w:val="BF8F00" w:themeColor="accent4" w:themeShade="BF"/>
          <w:sz w:val="20"/>
          <w:szCs w:val="20"/>
        </w:rPr>
        <w:t>9</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$150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p>
    <w:p w14:paraId="289F0936" w14:textId="501818B5" w:rsidR="00D96FE7" w:rsidRPr="00226603" w:rsidRDefault="00226603" w:rsidP="008C4931">
      <w:pPr>
        <w:rPr>
          <w:rFonts w:ascii="Arial" w:hAnsi="Arial" w:cs="Arial"/>
          <w:color w:val="BF8F00" w:themeColor="accent4" w:themeShade="BF"/>
          <w:sz w:val="22"/>
          <w:szCs w:val="22"/>
        </w:rPr>
      </w:pPr>
      <w:r w:rsidRPr="00226603">
        <w:rPr>
          <w:rFonts w:ascii="Arial" w:hAnsi="Arial" w:cs="Arial"/>
          <w:color w:val="BF8F00" w:themeColor="accent4" w:themeShade="BF"/>
          <w:sz w:val="20"/>
          <w:szCs w:val="20"/>
        </w:rPr>
        <w:t>10</w:t>
      </w:r>
      <w:r w:rsidRPr="00226603">
        <w:rPr>
          <w:rFonts w:ascii="Arial" w:hAnsi="Arial" w:cs="Arial"/>
          <w:color w:val="BF8F00" w:themeColor="accent4" w:themeShade="BF"/>
          <w:sz w:val="20"/>
          <w:szCs w:val="20"/>
          <w:vertAlign w:val="superscript"/>
        </w:rPr>
        <w:t>th</w:t>
      </w:r>
      <w:r w:rsidRPr="00226603">
        <w:rPr>
          <w:rFonts w:ascii="Arial" w:hAnsi="Arial" w:cs="Arial"/>
          <w:color w:val="BF8F00" w:themeColor="accent4" w:themeShade="BF"/>
          <w:sz w:val="20"/>
          <w:szCs w:val="20"/>
        </w:rPr>
        <w:t xml:space="preserve"> Place</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$100</w:t>
      </w:r>
      <w:r w:rsidRPr="00226603">
        <w:rPr>
          <w:rFonts w:ascii="Arial" w:hAnsi="Arial" w:cs="Arial"/>
          <w:color w:val="BF8F00" w:themeColor="accent4" w:themeShade="BF"/>
          <w:sz w:val="20"/>
          <w:szCs w:val="20"/>
        </w:rPr>
        <w:tab/>
      </w:r>
      <w:r w:rsidRPr="00226603">
        <w:rPr>
          <w:rFonts w:ascii="Arial" w:hAnsi="Arial" w:cs="Arial"/>
          <w:color w:val="BF8F00" w:themeColor="accent4" w:themeShade="BF"/>
          <w:sz w:val="20"/>
          <w:szCs w:val="20"/>
        </w:rPr>
        <w:tab/>
        <w:t>E-CASH</w:t>
      </w:r>
      <w:r w:rsidR="00972915" w:rsidRPr="0044782E">
        <w:rPr>
          <w:rFonts w:ascii="Times New Roman" w:hAnsi="Times New Roman" w:cs="Times New Roman"/>
          <w:szCs w:val="28"/>
        </w:rPr>
        <w:tab/>
      </w:r>
      <w:r w:rsidR="00972915" w:rsidRPr="0044782E">
        <w:rPr>
          <w:rFonts w:ascii="Times New Roman" w:hAnsi="Times New Roman" w:cs="Times New Roman"/>
          <w:szCs w:val="28"/>
        </w:rPr>
        <w:tab/>
      </w:r>
      <w:r w:rsidR="00972915" w:rsidRPr="0044782E">
        <w:rPr>
          <w:szCs w:val="28"/>
        </w:rPr>
        <w:tab/>
      </w:r>
      <w:r w:rsidR="00972915" w:rsidRPr="0044782E">
        <w:rPr>
          <w:szCs w:val="28"/>
        </w:rPr>
        <w:tab/>
      </w:r>
    </w:p>
    <w:p w14:paraId="783124FF" w14:textId="77777777" w:rsidR="00CD5903" w:rsidRPr="008B5DEB" w:rsidRDefault="00CD5903" w:rsidP="008C4931">
      <w:pPr>
        <w:rPr>
          <w:sz w:val="20"/>
          <w:szCs w:val="22"/>
        </w:rPr>
      </w:pPr>
    </w:p>
    <w:p w14:paraId="614501E6" w14:textId="3C540D82" w:rsidR="00EC533E" w:rsidRPr="002E0553" w:rsidRDefault="00EC533E" w:rsidP="00EE4132">
      <w:pPr>
        <w:numPr>
          <w:ilvl w:val="0"/>
          <w:numId w:val="3"/>
        </w:numPr>
        <w:tabs>
          <w:tab w:val="clear" w:pos="720"/>
          <w:tab w:val="left" w:pos="360"/>
          <w:tab w:val="num" w:pos="450"/>
        </w:tabs>
        <w:ind w:left="360"/>
        <w:jc w:val="both"/>
        <w:rPr>
          <w:rFonts w:ascii="Times New Roman" w:hAnsi="Times New Roman" w:cs="Times New Roman"/>
          <w:b/>
          <w:bCs/>
          <w:szCs w:val="28"/>
        </w:rPr>
      </w:pPr>
      <w:r w:rsidRPr="002E0553">
        <w:rPr>
          <w:rFonts w:ascii="Times New Roman" w:hAnsi="Times New Roman" w:cs="Times New Roman"/>
          <w:b/>
          <w:bCs/>
          <w:szCs w:val="28"/>
        </w:rPr>
        <w:t xml:space="preserve">At 8:15pm, before announcing the slot tournament winners, marketing will </w:t>
      </w:r>
      <w:r w:rsidR="00D77286">
        <w:rPr>
          <w:rFonts w:ascii="Times New Roman" w:hAnsi="Times New Roman" w:cs="Times New Roman"/>
          <w:b/>
          <w:bCs/>
          <w:szCs w:val="28"/>
        </w:rPr>
        <w:t>select</w:t>
      </w:r>
      <w:r w:rsidRPr="002E0553">
        <w:rPr>
          <w:rFonts w:ascii="Times New Roman" w:hAnsi="Times New Roman" w:cs="Times New Roman"/>
          <w:b/>
          <w:bCs/>
          <w:szCs w:val="28"/>
        </w:rPr>
        <w:t xml:space="preserve"> 3 </w:t>
      </w:r>
      <w:r w:rsidR="00D77286">
        <w:rPr>
          <w:rFonts w:ascii="Times New Roman" w:hAnsi="Times New Roman" w:cs="Times New Roman"/>
          <w:b/>
          <w:bCs/>
          <w:szCs w:val="28"/>
        </w:rPr>
        <w:t xml:space="preserve">participants with the best </w:t>
      </w:r>
      <w:r w:rsidRPr="002E0553">
        <w:rPr>
          <w:rFonts w:ascii="Times New Roman" w:hAnsi="Times New Roman" w:cs="Times New Roman"/>
          <w:b/>
          <w:bCs/>
          <w:szCs w:val="28"/>
        </w:rPr>
        <w:t>Halloween costume</w:t>
      </w:r>
      <w:r w:rsidR="00D77286">
        <w:rPr>
          <w:rFonts w:ascii="Times New Roman" w:hAnsi="Times New Roman" w:cs="Times New Roman"/>
          <w:b/>
          <w:bCs/>
          <w:szCs w:val="28"/>
        </w:rPr>
        <w:t>s</w:t>
      </w:r>
      <w:r w:rsidRPr="002E0553">
        <w:rPr>
          <w:rFonts w:ascii="Times New Roman" w:hAnsi="Times New Roman" w:cs="Times New Roman"/>
          <w:b/>
          <w:bCs/>
          <w:szCs w:val="28"/>
        </w:rPr>
        <w:t>, who will each receive E-CASH prizes.</w:t>
      </w:r>
    </w:p>
    <w:p w14:paraId="56BD9F83" w14:textId="664D91C5" w:rsidR="008B5DEB" w:rsidRDefault="00226603" w:rsidP="00EE4132">
      <w:pPr>
        <w:numPr>
          <w:ilvl w:val="0"/>
          <w:numId w:val="3"/>
        </w:numPr>
        <w:tabs>
          <w:tab w:val="clear" w:pos="720"/>
          <w:tab w:val="left" w:pos="360"/>
          <w:tab w:val="num" w:pos="450"/>
        </w:tabs>
        <w:ind w:left="360"/>
        <w:jc w:val="both"/>
        <w:rPr>
          <w:rFonts w:ascii="Times New Roman" w:hAnsi="Times New Roman" w:cs="Times New Roman"/>
          <w:szCs w:val="28"/>
        </w:rPr>
      </w:pPr>
      <w:r w:rsidRPr="00226603">
        <w:rPr>
          <w:rFonts w:ascii="Times New Roman" w:hAnsi="Times New Roman" w:cs="Times New Roman"/>
          <w:szCs w:val="28"/>
        </w:rPr>
        <w:t>In order to be called as a Halloween costume winner, participants must have taken part in the slot tournament</w:t>
      </w:r>
      <w:r w:rsidR="00EC533E">
        <w:rPr>
          <w:rFonts w:ascii="Times New Roman" w:hAnsi="Times New Roman" w:cs="Times New Roman"/>
          <w:szCs w:val="28"/>
        </w:rPr>
        <w:t>.</w:t>
      </w:r>
    </w:p>
    <w:p w14:paraId="7E6EE320" w14:textId="67919D03" w:rsidR="00EE4132" w:rsidRPr="00EE4132" w:rsidRDefault="00EE4132" w:rsidP="00EE4132">
      <w:pPr>
        <w:numPr>
          <w:ilvl w:val="0"/>
          <w:numId w:val="1"/>
        </w:numPr>
        <w:tabs>
          <w:tab w:val="left" w:pos="360"/>
        </w:tabs>
        <w:ind w:hanging="180"/>
        <w:jc w:val="both"/>
        <w:rPr>
          <w:rFonts w:ascii="Times New Roman" w:hAnsi="Times New Roman" w:cs="Times New Roman"/>
          <w:color w:val="C00000"/>
          <w:sz w:val="22"/>
        </w:rPr>
      </w:pPr>
      <w:r w:rsidRPr="00EE4132">
        <w:rPr>
          <w:rFonts w:ascii="Times New Roman" w:hAnsi="Times New Roman" w:cs="Times New Roman"/>
          <w:color w:val="C00000"/>
          <w:sz w:val="22"/>
        </w:rPr>
        <w:t>Costumes must be suitable for a public setting. Attire that is offensive, excessively revealing, or portrays violence, illegal activities, or explicit content is strictly forbidden. Costumes should not include real or realistic weapons, sharp objects, masks, or anything that could pose a safety risk. Additionally, costumes must not obstruct vision or movement in a manner that could cause accidents.</w:t>
      </w:r>
    </w:p>
    <w:p w14:paraId="7E282A12" w14:textId="77777777" w:rsidR="008B5DEB" w:rsidRDefault="008B5DEB" w:rsidP="00EE4132">
      <w:pPr>
        <w:numPr>
          <w:ilvl w:val="0"/>
          <w:numId w:val="4"/>
        </w:numPr>
        <w:tabs>
          <w:tab w:val="clear" w:pos="720"/>
          <w:tab w:val="num" w:pos="360"/>
        </w:tabs>
        <w:ind w:hanging="720"/>
        <w:jc w:val="both"/>
        <w:rPr>
          <w:rFonts w:ascii="Times New Roman" w:hAnsi="Times New Roman" w:cs="Times New Roman"/>
          <w:szCs w:val="28"/>
        </w:rPr>
      </w:pPr>
      <w:r w:rsidRPr="008B5DEB">
        <w:rPr>
          <w:rFonts w:ascii="Times New Roman" w:hAnsi="Times New Roman" w:cs="Times New Roman"/>
          <w:szCs w:val="28"/>
        </w:rPr>
        <w:t>Participants can win in both the slot tournament and the Halloween costume contest.</w:t>
      </w:r>
    </w:p>
    <w:p w14:paraId="08602766" w14:textId="74550EDD" w:rsidR="00226603" w:rsidRPr="008B5DEB" w:rsidRDefault="00226603" w:rsidP="00EE4132">
      <w:pPr>
        <w:tabs>
          <w:tab w:val="left" w:pos="360"/>
        </w:tabs>
        <w:jc w:val="both"/>
        <w:rPr>
          <w:rFonts w:ascii="Times New Roman" w:hAnsi="Times New Roman" w:cs="Times New Roman"/>
          <w:b/>
          <w:bCs/>
          <w:szCs w:val="28"/>
          <w:u w:val="single"/>
        </w:rPr>
      </w:pPr>
      <w:r w:rsidRPr="008B5DEB">
        <w:rPr>
          <w:rFonts w:ascii="Times New Roman" w:hAnsi="Times New Roman" w:cs="Times New Roman"/>
          <w:b/>
          <w:bCs/>
          <w:szCs w:val="28"/>
          <w:u w:val="single"/>
        </w:rPr>
        <w:t>Prizes</w:t>
      </w:r>
      <w:r w:rsidR="008B5DEB" w:rsidRPr="008B5DEB">
        <w:rPr>
          <w:rFonts w:ascii="Times New Roman" w:hAnsi="Times New Roman" w:cs="Times New Roman"/>
          <w:b/>
          <w:bCs/>
          <w:szCs w:val="28"/>
          <w:u w:val="single"/>
        </w:rPr>
        <w:t>:</w:t>
      </w:r>
    </w:p>
    <w:p w14:paraId="6BD42056" w14:textId="0C13E549" w:rsidR="00226603" w:rsidRPr="00226603" w:rsidRDefault="00226603" w:rsidP="00EE4132">
      <w:pPr>
        <w:tabs>
          <w:tab w:val="left" w:pos="360"/>
        </w:tabs>
        <w:jc w:val="both"/>
        <w:rPr>
          <w:rFonts w:ascii="Times New Roman" w:hAnsi="Times New Roman" w:cs="Times New Roman"/>
          <w:color w:val="BF8F00" w:themeColor="accent4" w:themeShade="BF"/>
          <w:sz w:val="20"/>
          <w:szCs w:val="22"/>
        </w:rPr>
      </w:pPr>
      <w:r w:rsidRPr="00226603">
        <w:rPr>
          <w:rFonts w:ascii="Times New Roman" w:hAnsi="Times New Roman" w:cs="Times New Roman"/>
          <w:color w:val="BF8F00" w:themeColor="accent4" w:themeShade="BF"/>
          <w:sz w:val="20"/>
          <w:szCs w:val="22"/>
        </w:rPr>
        <w:t>1</w:t>
      </w:r>
      <w:r w:rsidRPr="00226603">
        <w:rPr>
          <w:rFonts w:ascii="Times New Roman" w:hAnsi="Times New Roman" w:cs="Times New Roman"/>
          <w:color w:val="BF8F00" w:themeColor="accent4" w:themeShade="BF"/>
          <w:sz w:val="20"/>
          <w:szCs w:val="22"/>
          <w:vertAlign w:val="superscript"/>
        </w:rPr>
        <w:t>st</w:t>
      </w:r>
      <w:r w:rsidRPr="00226603">
        <w:rPr>
          <w:rFonts w:ascii="Times New Roman" w:hAnsi="Times New Roman" w:cs="Times New Roman"/>
          <w:color w:val="BF8F00" w:themeColor="accent4" w:themeShade="BF"/>
          <w:sz w:val="20"/>
          <w:szCs w:val="22"/>
        </w:rPr>
        <w:t xml:space="preserve"> Place</w:t>
      </w:r>
      <w:r w:rsidRPr="00226603">
        <w:rPr>
          <w:rFonts w:ascii="Times New Roman" w:hAnsi="Times New Roman" w:cs="Times New Roman"/>
          <w:color w:val="BF8F00" w:themeColor="accent4" w:themeShade="BF"/>
          <w:sz w:val="20"/>
          <w:szCs w:val="22"/>
        </w:rPr>
        <w:tab/>
      </w:r>
      <w:r w:rsidRPr="00226603">
        <w:rPr>
          <w:rFonts w:ascii="Times New Roman" w:hAnsi="Times New Roman" w:cs="Times New Roman"/>
          <w:color w:val="BF8F00" w:themeColor="accent4" w:themeShade="BF"/>
          <w:sz w:val="20"/>
          <w:szCs w:val="22"/>
        </w:rPr>
        <w:tab/>
        <w:t>$2</w:t>
      </w:r>
      <w:r w:rsidR="008B5DEB">
        <w:rPr>
          <w:rFonts w:ascii="Times New Roman" w:hAnsi="Times New Roman" w:cs="Times New Roman"/>
          <w:color w:val="BF8F00" w:themeColor="accent4" w:themeShade="BF"/>
          <w:sz w:val="20"/>
          <w:szCs w:val="22"/>
        </w:rPr>
        <w:t>5</w:t>
      </w:r>
      <w:r w:rsidRPr="00226603">
        <w:rPr>
          <w:rFonts w:ascii="Times New Roman" w:hAnsi="Times New Roman" w:cs="Times New Roman"/>
          <w:color w:val="BF8F00" w:themeColor="accent4" w:themeShade="BF"/>
          <w:sz w:val="20"/>
          <w:szCs w:val="22"/>
        </w:rPr>
        <w:t>0</w:t>
      </w:r>
      <w:r w:rsidRPr="00226603">
        <w:rPr>
          <w:rFonts w:ascii="Times New Roman" w:hAnsi="Times New Roman" w:cs="Times New Roman"/>
          <w:color w:val="BF8F00" w:themeColor="accent4" w:themeShade="BF"/>
          <w:sz w:val="20"/>
          <w:szCs w:val="22"/>
        </w:rPr>
        <w:tab/>
      </w:r>
      <w:r w:rsidRPr="00226603">
        <w:rPr>
          <w:rFonts w:ascii="Times New Roman" w:hAnsi="Times New Roman" w:cs="Times New Roman"/>
          <w:color w:val="BF8F00" w:themeColor="accent4" w:themeShade="BF"/>
          <w:sz w:val="20"/>
          <w:szCs w:val="22"/>
        </w:rPr>
        <w:tab/>
        <w:t>E-CASH</w:t>
      </w:r>
    </w:p>
    <w:p w14:paraId="43E96A7E" w14:textId="7E378EF3" w:rsidR="00226603" w:rsidRPr="00226603" w:rsidRDefault="00226603" w:rsidP="00EE4132">
      <w:pPr>
        <w:tabs>
          <w:tab w:val="left" w:pos="360"/>
        </w:tabs>
        <w:jc w:val="both"/>
        <w:rPr>
          <w:rFonts w:ascii="Times New Roman" w:hAnsi="Times New Roman" w:cs="Times New Roman"/>
          <w:color w:val="BF8F00" w:themeColor="accent4" w:themeShade="BF"/>
          <w:sz w:val="20"/>
          <w:szCs w:val="22"/>
        </w:rPr>
      </w:pPr>
      <w:r w:rsidRPr="00226603">
        <w:rPr>
          <w:rFonts w:ascii="Times New Roman" w:hAnsi="Times New Roman" w:cs="Times New Roman"/>
          <w:color w:val="BF8F00" w:themeColor="accent4" w:themeShade="BF"/>
          <w:sz w:val="20"/>
          <w:szCs w:val="22"/>
        </w:rPr>
        <w:t>2</w:t>
      </w:r>
      <w:r w:rsidRPr="00226603">
        <w:rPr>
          <w:rFonts w:ascii="Times New Roman" w:hAnsi="Times New Roman" w:cs="Times New Roman"/>
          <w:color w:val="BF8F00" w:themeColor="accent4" w:themeShade="BF"/>
          <w:sz w:val="20"/>
          <w:szCs w:val="22"/>
          <w:vertAlign w:val="superscript"/>
        </w:rPr>
        <w:t>nd</w:t>
      </w:r>
      <w:r w:rsidRPr="00226603">
        <w:rPr>
          <w:rFonts w:ascii="Times New Roman" w:hAnsi="Times New Roman" w:cs="Times New Roman"/>
          <w:color w:val="BF8F00" w:themeColor="accent4" w:themeShade="BF"/>
          <w:sz w:val="20"/>
          <w:szCs w:val="22"/>
        </w:rPr>
        <w:t xml:space="preserve"> Place</w:t>
      </w:r>
      <w:r w:rsidRPr="00226603">
        <w:rPr>
          <w:rFonts w:ascii="Times New Roman" w:hAnsi="Times New Roman" w:cs="Times New Roman"/>
          <w:color w:val="BF8F00" w:themeColor="accent4" w:themeShade="BF"/>
          <w:sz w:val="20"/>
          <w:szCs w:val="22"/>
        </w:rPr>
        <w:tab/>
      </w:r>
      <w:r w:rsidRPr="00226603">
        <w:rPr>
          <w:rFonts w:ascii="Times New Roman" w:hAnsi="Times New Roman" w:cs="Times New Roman"/>
          <w:color w:val="BF8F00" w:themeColor="accent4" w:themeShade="BF"/>
          <w:sz w:val="20"/>
          <w:szCs w:val="22"/>
        </w:rPr>
        <w:tab/>
        <w:t>$1</w:t>
      </w:r>
      <w:r w:rsidR="008B5DEB">
        <w:rPr>
          <w:rFonts w:ascii="Times New Roman" w:hAnsi="Times New Roman" w:cs="Times New Roman"/>
          <w:color w:val="BF8F00" w:themeColor="accent4" w:themeShade="BF"/>
          <w:sz w:val="20"/>
          <w:szCs w:val="22"/>
        </w:rPr>
        <w:t>5</w:t>
      </w:r>
      <w:r w:rsidRPr="00226603">
        <w:rPr>
          <w:rFonts w:ascii="Times New Roman" w:hAnsi="Times New Roman" w:cs="Times New Roman"/>
          <w:color w:val="BF8F00" w:themeColor="accent4" w:themeShade="BF"/>
          <w:sz w:val="20"/>
          <w:szCs w:val="22"/>
        </w:rPr>
        <w:t>0</w:t>
      </w:r>
      <w:r w:rsidRPr="00226603">
        <w:rPr>
          <w:rFonts w:ascii="Times New Roman" w:hAnsi="Times New Roman" w:cs="Times New Roman"/>
          <w:color w:val="BF8F00" w:themeColor="accent4" w:themeShade="BF"/>
          <w:sz w:val="20"/>
          <w:szCs w:val="22"/>
        </w:rPr>
        <w:tab/>
      </w:r>
      <w:r w:rsidRPr="00226603">
        <w:rPr>
          <w:rFonts w:ascii="Times New Roman" w:hAnsi="Times New Roman" w:cs="Times New Roman"/>
          <w:color w:val="BF8F00" w:themeColor="accent4" w:themeShade="BF"/>
          <w:sz w:val="20"/>
          <w:szCs w:val="22"/>
        </w:rPr>
        <w:tab/>
        <w:t>E-CASH</w:t>
      </w:r>
    </w:p>
    <w:p w14:paraId="1A5EA495" w14:textId="3C7C8FC8" w:rsidR="00226603" w:rsidRDefault="00226603" w:rsidP="00EE4132">
      <w:pPr>
        <w:tabs>
          <w:tab w:val="left" w:pos="360"/>
        </w:tabs>
        <w:jc w:val="both"/>
        <w:rPr>
          <w:rFonts w:ascii="Times New Roman" w:hAnsi="Times New Roman" w:cs="Times New Roman"/>
          <w:color w:val="BF8F00" w:themeColor="accent4" w:themeShade="BF"/>
          <w:sz w:val="20"/>
          <w:szCs w:val="22"/>
        </w:rPr>
      </w:pPr>
      <w:r w:rsidRPr="00226603">
        <w:rPr>
          <w:rFonts w:ascii="Times New Roman" w:hAnsi="Times New Roman" w:cs="Times New Roman"/>
          <w:color w:val="BF8F00" w:themeColor="accent4" w:themeShade="BF"/>
          <w:sz w:val="20"/>
          <w:szCs w:val="22"/>
        </w:rPr>
        <w:t>3</w:t>
      </w:r>
      <w:r w:rsidRPr="00226603">
        <w:rPr>
          <w:rFonts w:ascii="Times New Roman" w:hAnsi="Times New Roman" w:cs="Times New Roman"/>
          <w:color w:val="BF8F00" w:themeColor="accent4" w:themeShade="BF"/>
          <w:sz w:val="20"/>
          <w:szCs w:val="22"/>
          <w:vertAlign w:val="superscript"/>
        </w:rPr>
        <w:t>rd</w:t>
      </w:r>
      <w:r w:rsidRPr="00226603">
        <w:rPr>
          <w:rFonts w:ascii="Times New Roman" w:hAnsi="Times New Roman" w:cs="Times New Roman"/>
          <w:color w:val="BF8F00" w:themeColor="accent4" w:themeShade="BF"/>
          <w:sz w:val="20"/>
          <w:szCs w:val="22"/>
        </w:rPr>
        <w:t xml:space="preserve">  Place</w:t>
      </w:r>
      <w:r w:rsidRPr="00226603">
        <w:rPr>
          <w:rFonts w:ascii="Times New Roman" w:hAnsi="Times New Roman" w:cs="Times New Roman"/>
          <w:color w:val="BF8F00" w:themeColor="accent4" w:themeShade="BF"/>
          <w:sz w:val="20"/>
          <w:szCs w:val="22"/>
        </w:rPr>
        <w:tab/>
        <w:t>$</w:t>
      </w:r>
      <w:r w:rsidR="008B5DEB">
        <w:rPr>
          <w:rFonts w:ascii="Times New Roman" w:hAnsi="Times New Roman" w:cs="Times New Roman"/>
          <w:color w:val="BF8F00" w:themeColor="accent4" w:themeShade="BF"/>
          <w:sz w:val="20"/>
          <w:szCs w:val="22"/>
        </w:rPr>
        <w:t>100</w:t>
      </w:r>
      <w:r w:rsidRPr="00226603">
        <w:rPr>
          <w:rFonts w:ascii="Times New Roman" w:hAnsi="Times New Roman" w:cs="Times New Roman"/>
          <w:color w:val="BF8F00" w:themeColor="accent4" w:themeShade="BF"/>
          <w:sz w:val="20"/>
          <w:szCs w:val="22"/>
        </w:rPr>
        <w:tab/>
      </w:r>
      <w:r w:rsidRPr="00226603">
        <w:rPr>
          <w:rFonts w:ascii="Times New Roman" w:hAnsi="Times New Roman" w:cs="Times New Roman"/>
          <w:color w:val="BF8F00" w:themeColor="accent4" w:themeShade="BF"/>
          <w:sz w:val="20"/>
          <w:szCs w:val="22"/>
        </w:rPr>
        <w:tab/>
        <w:t>E-CASH</w:t>
      </w:r>
    </w:p>
    <w:p w14:paraId="53729ABD" w14:textId="77777777" w:rsidR="00226603" w:rsidRPr="00226603" w:rsidRDefault="00226603" w:rsidP="00EE4132">
      <w:pPr>
        <w:tabs>
          <w:tab w:val="left" w:pos="360"/>
        </w:tabs>
        <w:jc w:val="both"/>
        <w:rPr>
          <w:rFonts w:ascii="Times New Roman" w:hAnsi="Times New Roman" w:cs="Times New Roman"/>
          <w:color w:val="BF8F00" w:themeColor="accent4" w:themeShade="BF"/>
          <w:sz w:val="20"/>
          <w:szCs w:val="22"/>
        </w:rPr>
      </w:pPr>
    </w:p>
    <w:p w14:paraId="482C60A7" w14:textId="272A3C79" w:rsidR="0044782E" w:rsidRPr="00EE4132" w:rsidRDefault="0044782E" w:rsidP="00EE4132">
      <w:pPr>
        <w:numPr>
          <w:ilvl w:val="0"/>
          <w:numId w:val="5"/>
        </w:numPr>
        <w:tabs>
          <w:tab w:val="clear" w:pos="720"/>
          <w:tab w:val="num" w:pos="360"/>
        </w:tabs>
        <w:ind w:left="360"/>
        <w:jc w:val="both"/>
        <w:rPr>
          <w:rFonts w:ascii="Times New Roman" w:hAnsi="Times New Roman" w:cs="Times New Roman"/>
          <w:sz w:val="22"/>
        </w:rPr>
      </w:pPr>
      <w:r w:rsidRPr="00EE4132">
        <w:rPr>
          <w:rFonts w:ascii="Times New Roman" w:hAnsi="Times New Roman" w:cs="Times New Roman"/>
          <w:sz w:val="22"/>
        </w:rPr>
        <w:t>Winners Social Security number will need to be on file to collect any prize.</w:t>
      </w:r>
    </w:p>
    <w:p w14:paraId="6984CA52" w14:textId="77777777" w:rsidR="0044782E" w:rsidRPr="00EE4132" w:rsidRDefault="0044782E" w:rsidP="00EE4132">
      <w:pPr>
        <w:numPr>
          <w:ilvl w:val="0"/>
          <w:numId w:val="5"/>
        </w:numPr>
        <w:tabs>
          <w:tab w:val="clear" w:pos="720"/>
          <w:tab w:val="num" w:pos="360"/>
        </w:tabs>
        <w:ind w:left="360"/>
        <w:jc w:val="both"/>
        <w:rPr>
          <w:rFonts w:ascii="Times New Roman" w:hAnsi="Times New Roman" w:cs="Times New Roman"/>
          <w:sz w:val="22"/>
        </w:rPr>
      </w:pPr>
      <w:r w:rsidRPr="00EE4132">
        <w:rPr>
          <w:rFonts w:ascii="Times New Roman" w:hAnsi="Times New Roman" w:cs="Times New Roman"/>
          <w:sz w:val="22"/>
        </w:rPr>
        <w:t>Participation in this promotion grants the Gold Dust West permission to utilize any photos taken for Marketing purposes.</w:t>
      </w:r>
    </w:p>
    <w:p w14:paraId="26529BF5" w14:textId="77777777" w:rsidR="0044782E" w:rsidRPr="00EE4132" w:rsidRDefault="0044782E" w:rsidP="00EE4132">
      <w:pPr>
        <w:numPr>
          <w:ilvl w:val="0"/>
          <w:numId w:val="5"/>
        </w:numPr>
        <w:tabs>
          <w:tab w:val="clear" w:pos="720"/>
          <w:tab w:val="num" w:pos="360"/>
        </w:tabs>
        <w:ind w:left="360"/>
        <w:rPr>
          <w:rFonts w:ascii="Times New Roman" w:hAnsi="Times New Roman" w:cs="Times New Roman"/>
          <w:sz w:val="22"/>
        </w:rPr>
      </w:pPr>
      <w:r w:rsidRPr="00EE4132">
        <w:rPr>
          <w:rFonts w:ascii="Times New Roman" w:hAnsi="Times New Roman" w:cs="Times New Roman"/>
          <w:sz w:val="22"/>
        </w:rPr>
        <w:t>Management reserves all rights to change, alter or cancel this promotion at any time, with or without notice.</w:t>
      </w:r>
    </w:p>
    <w:sectPr w:rsidR="0044782E" w:rsidRPr="00EE4132" w:rsidSect="00EE4132">
      <w:pgSz w:w="12240" w:h="15840"/>
      <w:pgMar w:top="270" w:right="9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4pt;height:450.4pt" o:bullet="t">
        <v:imagedata r:id="rId1" o:title="GDWR PNG Logo"/>
      </v:shape>
    </w:pict>
  </w:numPicBullet>
  <w:abstractNum w:abstractNumId="0" w15:restartNumberingAfterBreak="0">
    <w:nsid w:val="14900942"/>
    <w:multiLevelType w:val="hybridMultilevel"/>
    <w:tmpl w:val="65D06A48"/>
    <w:lvl w:ilvl="0" w:tplc="52F87BF0">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D62BEB"/>
    <w:multiLevelType w:val="hybridMultilevel"/>
    <w:tmpl w:val="389AE4C2"/>
    <w:lvl w:ilvl="0" w:tplc="52F87BF0">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32182"/>
    <w:multiLevelType w:val="hybridMultilevel"/>
    <w:tmpl w:val="6340E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00D2C"/>
    <w:multiLevelType w:val="hybridMultilevel"/>
    <w:tmpl w:val="5320765E"/>
    <w:lvl w:ilvl="0" w:tplc="52F87BF0">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7E3631"/>
    <w:multiLevelType w:val="hybridMultilevel"/>
    <w:tmpl w:val="B4D02D94"/>
    <w:lvl w:ilvl="0" w:tplc="52F87BF0">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6168168">
    <w:abstractNumId w:val="2"/>
  </w:num>
  <w:num w:numId="2" w16cid:durableId="806243568">
    <w:abstractNumId w:val="4"/>
  </w:num>
  <w:num w:numId="3" w16cid:durableId="139541311">
    <w:abstractNumId w:val="1"/>
  </w:num>
  <w:num w:numId="4" w16cid:durableId="1734231349">
    <w:abstractNumId w:val="0"/>
  </w:num>
  <w:num w:numId="5" w16cid:durableId="2137023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9E"/>
    <w:rsid w:val="00003B9D"/>
    <w:rsid w:val="00043BD7"/>
    <w:rsid w:val="000A5837"/>
    <w:rsid w:val="000C6604"/>
    <w:rsid w:val="000E0A79"/>
    <w:rsid w:val="001468D1"/>
    <w:rsid w:val="00182757"/>
    <w:rsid w:val="00226603"/>
    <w:rsid w:val="00260908"/>
    <w:rsid w:val="002722E3"/>
    <w:rsid w:val="00281E4E"/>
    <w:rsid w:val="002E0553"/>
    <w:rsid w:val="002E71CF"/>
    <w:rsid w:val="00322D27"/>
    <w:rsid w:val="00331601"/>
    <w:rsid w:val="003538D3"/>
    <w:rsid w:val="003F45DE"/>
    <w:rsid w:val="0041233D"/>
    <w:rsid w:val="0043289B"/>
    <w:rsid w:val="0044782E"/>
    <w:rsid w:val="004659EA"/>
    <w:rsid w:val="0055398A"/>
    <w:rsid w:val="005D600D"/>
    <w:rsid w:val="006F2440"/>
    <w:rsid w:val="00756851"/>
    <w:rsid w:val="00793D01"/>
    <w:rsid w:val="00802C7B"/>
    <w:rsid w:val="008326FD"/>
    <w:rsid w:val="00856373"/>
    <w:rsid w:val="008B5DEB"/>
    <w:rsid w:val="008C4931"/>
    <w:rsid w:val="00901DBD"/>
    <w:rsid w:val="00912704"/>
    <w:rsid w:val="00972915"/>
    <w:rsid w:val="00990AF3"/>
    <w:rsid w:val="009A43EF"/>
    <w:rsid w:val="009B5CE6"/>
    <w:rsid w:val="00AE2559"/>
    <w:rsid w:val="00B025BF"/>
    <w:rsid w:val="00B10D0F"/>
    <w:rsid w:val="00B45F23"/>
    <w:rsid w:val="00B96405"/>
    <w:rsid w:val="00BC4748"/>
    <w:rsid w:val="00C45F09"/>
    <w:rsid w:val="00CD510A"/>
    <w:rsid w:val="00CD5903"/>
    <w:rsid w:val="00CE39F9"/>
    <w:rsid w:val="00D10ECC"/>
    <w:rsid w:val="00D5487E"/>
    <w:rsid w:val="00D77286"/>
    <w:rsid w:val="00D96FE7"/>
    <w:rsid w:val="00DB10C9"/>
    <w:rsid w:val="00DB5173"/>
    <w:rsid w:val="00E054E4"/>
    <w:rsid w:val="00E22B04"/>
    <w:rsid w:val="00E5569E"/>
    <w:rsid w:val="00E5571B"/>
    <w:rsid w:val="00EA75A6"/>
    <w:rsid w:val="00EC533E"/>
    <w:rsid w:val="00EE0332"/>
    <w:rsid w:val="00EE4132"/>
    <w:rsid w:val="00F7198C"/>
    <w:rsid w:val="00FA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E14F4A"/>
  <w15:chartTrackingRefBased/>
  <w15:docId w15:val="{2AF7D6BB-9912-4126-B5C7-51CE72C1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69E"/>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54E4"/>
    <w:rPr>
      <w:rFonts w:ascii="Segoe UI" w:hAnsi="Segoe UI" w:cs="Segoe UI"/>
      <w:sz w:val="18"/>
      <w:szCs w:val="18"/>
    </w:rPr>
  </w:style>
  <w:style w:type="character" w:customStyle="1" w:styleId="BalloonTextChar">
    <w:name w:val="Balloon Text Char"/>
    <w:link w:val="BalloonText"/>
    <w:rsid w:val="00E054E4"/>
    <w:rPr>
      <w:rFonts w:ascii="Segoe UI" w:hAnsi="Segoe UI" w:cs="Segoe UI"/>
      <w:sz w:val="18"/>
      <w:szCs w:val="18"/>
    </w:rPr>
  </w:style>
  <w:style w:type="paragraph" w:styleId="ListParagraph">
    <w:name w:val="List Paragraph"/>
    <w:basedOn w:val="Normal"/>
    <w:uiPriority w:val="34"/>
    <w:qFormat/>
    <w:rsid w:val="00226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498884">
      <w:bodyDiv w:val="1"/>
      <w:marLeft w:val="0"/>
      <w:marRight w:val="0"/>
      <w:marTop w:val="0"/>
      <w:marBottom w:val="0"/>
      <w:divBdr>
        <w:top w:val="none" w:sz="0" w:space="0" w:color="auto"/>
        <w:left w:val="none" w:sz="0" w:space="0" w:color="auto"/>
        <w:bottom w:val="none" w:sz="0" w:space="0" w:color="auto"/>
        <w:right w:val="none" w:sz="0" w:space="0" w:color="auto"/>
      </w:divBdr>
      <w:divsChild>
        <w:div w:id="1699236718">
          <w:marLeft w:val="0"/>
          <w:marRight w:val="0"/>
          <w:marTop w:val="0"/>
          <w:marBottom w:val="0"/>
          <w:divBdr>
            <w:top w:val="none" w:sz="0" w:space="0" w:color="auto"/>
            <w:left w:val="none" w:sz="0" w:space="0" w:color="auto"/>
            <w:bottom w:val="none" w:sz="0" w:space="0" w:color="auto"/>
            <w:right w:val="none" w:sz="0" w:space="0" w:color="auto"/>
          </w:divBdr>
          <w:divsChild>
            <w:div w:id="975067318">
              <w:marLeft w:val="0"/>
              <w:marRight w:val="0"/>
              <w:marTop w:val="0"/>
              <w:marBottom w:val="0"/>
              <w:divBdr>
                <w:top w:val="none" w:sz="0" w:space="0" w:color="auto"/>
                <w:left w:val="none" w:sz="0" w:space="0" w:color="auto"/>
                <w:bottom w:val="none" w:sz="0" w:space="0" w:color="auto"/>
                <w:right w:val="none" w:sz="0" w:space="0" w:color="auto"/>
              </w:divBdr>
              <w:divsChild>
                <w:div w:id="1948610990">
                  <w:marLeft w:val="0"/>
                  <w:marRight w:val="0"/>
                  <w:marTop w:val="0"/>
                  <w:marBottom w:val="0"/>
                  <w:divBdr>
                    <w:top w:val="none" w:sz="0" w:space="0" w:color="auto"/>
                    <w:left w:val="none" w:sz="0" w:space="0" w:color="auto"/>
                    <w:bottom w:val="none" w:sz="0" w:space="0" w:color="auto"/>
                    <w:right w:val="none" w:sz="0" w:space="0" w:color="auto"/>
                  </w:divBdr>
                  <w:divsChild>
                    <w:div w:id="755438229">
                      <w:marLeft w:val="0"/>
                      <w:marRight w:val="0"/>
                      <w:marTop w:val="0"/>
                      <w:marBottom w:val="0"/>
                      <w:divBdr>
                        <w:top w:val="none" w:sz="0" w:space="0" w:color="auto"/>
                        <w:left w:val="none" w:sz="0" w:space="0" w:color="auto"/>
                        <w:bottom w:val="none" w:sz="0" w:space="0" w:color="auto"/>
                        <w:right w:val="none" w:sz="0" w:space="0" w:color="auto"/>
                      </w:divBdr>
                      <w:divsChild>
                        <w:div w:id="37555505">
                          <w:marLeft w:val="0"/>
                          <w:marRight w:val="0"/>
                          <w:marTop w:val="0"/>
                          <w:marBottom w:val="0"/>
                          <w:divBdr>
                            <w:top w:val="none" w:sz="0" w:space="0" w:color="auto"/>
                            <w:left w:val="none" w:sz="0" w:space="0" w:color="auto"/>
                            <w:bottom w:val="none" w:sz="0" w:space="0" w:color="auto"/>
                            <w:right w:val="none" w:sz="0" w:space="0" w:color="auto"/>
                          </w:divBdr>
                          <w:divsChild>
                            <w:div w:id="3463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405</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Gold Dust West-Reno</vt:lpstr>
    </vt:vector>
  </TitlesOfParts>
  <Company>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West-Reno</dc:title>
  <dc:subject/>
  <dc:creator>TOLSEN</dc:creator>
  <cp:keywords/>
  <dc:description/>
  <cp:lastModifiedBy>Leija-Meza, Javier</cp:lastModifiedBy>
  <cp:revision>8</cp:revision>
  <cp:lastPrinted>2019-12-26T19:38:00Z</cp:lastPrinted>
  <dcterms:created xsi:type="dcterms:W3CDTF">2024-08-07T21:36:00Z</dcterms:created>
  <dcterms:modified xsi:type="dcterms:W3CDTF">2024-09-02T17:57:00Z</dcterms:modified>
</cp:coreProperties>
</file>